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诚信承诺书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本人郑重承诺如下：</w:t>
      </w: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本人此次申请“2020年中山大学博雅学院优秀大学生夏令营”所提交的所有电子信息及纸版材料，全部真实有效。如因不实信息或者伪造材料所造成的后果与责任，将完全由本人承担！</w:t>
      </w: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wordWrap w:val="0"/>
        <w:spacing w:line="360" w:lineRule="auto"/>
        <w:ind w:firstLine="643" w:firstLineChars="200"/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申请承诺人：                </w:t>
      </w:r>
    </w:p>
    <w:p>
      <w:r>
        <w:rPr>
          <w:rFonts w:hint="eastAsia" w:ascii="黑体" w:hAnsi="黑体" w:eastAsia="黑体"/>
          <w:b/>
          <w:sz w:val="32"/>
          <w:szCs w:val="32"/>
        </w:rPr>
        <w:t xml:space="preserve">                         申请时间：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hakuyoxingshu7000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1594F"/>
    <w:rsid w:val="00430203"/>
    <w:rsid w:val="007132CF"/>
    <w:rsid w:val="008D74F6"/>
    <w:rsid w:val="00A52C57"/>
    <w:rsid w:val="00AF0B41"/>
    <w:rsid w:val="00BF1805"/>
    <w:rsid w:val="00C26049"/>
    <w:rsid w:val="00C34BD1"/>
    <w:rsid w:val="00D1743D"/>
    <w:rsid w:val="00D23A88"/>
    <w:rsid w:val="00FB55ED"/>
    <w:rsid w:val="00FF0DA6"/>
    <w:rsid w:val="07D71B20"/>
    <w:rsid w:val="129431DF"/>
    <w:rsid w:val="13415226"/>
    <w:rsid w:val="2F3B6ED4"/>
    <w:rsid w:val="3E5D3FED"/>
    <w:rsid w:val="4E276832"/>
    <w:rsid w:val="56524DDB"/>
    <w:rsid w:val="5E3C02B3"/>
    <w:rsid w:val="636030A9"/>
    <w:rsid w:val="6D3577B1"/>
    <w:rsid w:val="6F8C435B"/>
    <w:rsid w:val="77A52F81"/>
    <w:rsid w:val="7CA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rFonts w:ascii="Heiti SC Light" w:eastAsia="Heiti SC Light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字符"/>
    <w:basedOn w:val="6"/>
    <w:link w:val="3"/>
    <w:uiPriority w:val="0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155</Characters>
  <Lines>1</Lines>
  <Paragraphs>1</Paragraphs>
  <TotalTime>6</TotalTime>
  <ScaleCrop>false</ScaleCrop>
  <LinksUpToDate>false</LinksUpToDate>
  <CharactersWithSpaces>181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2020-05-17T08:11:00Z</dcterms:created>
  <dc:creator>王芳</dc:creator>
  <cp:lastModifiedBy>MeIinda</cp:lastModifiedBy>
  <dcterms:modified xsi:type="dcterms:W3CDTF">2020-06-15T08:49:13Z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